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9B" w:rsidRDefault="00963A9B" w:rsidP="00963A9B">
      <w:pPr>
        <w:pStyle w:val="ConsPlusNormal"/>
        <w:jc w:val="right"/>
        <w:outlineLvl w:val="0"/>
      </w:pPr>
      <w:r>
        <w:t>Приложение 1</w:t>
      </w:r>
    </w:p>
    <w:p w:rsidR="00963A9B" w:rsidRDefault="00963A9B" w:rsidP="00963A9B">
      <w:pPr>
        <w:pStyle w:val="ConsPlusNormal"/>
        <w:jc w:val="right"/>
      </w:pPr>
      <w:r>
        <w:t>к распоряжению Правительства</w:t>
      </w:r>
    </w:p>
    <w:p w:rsidR="00963A9B" w:rsidRDefault="00963A9B" w:rsidP="00963A9B">
      <w:pPr>
        <w:pStyle w:val="ConsPlusNormal"/>
        <w:jc w:val="right"/>
      </w:pPr>
      <w:r>
        <w:t>Москвы</w:t>
      </w:r>
    </w:p>
    <w:p w:rsidR="00963A9B" w:rsidRDefault="00963A9B" w:rsidP="00963A9B">
      <w:pPr>
        <w:pStyle w:val="ConsPlusNormal"/>
        <w:jc w:val="right"/>
      </w:pPr>
      <w:r>
        <w:t>от 10 августа 2005 г. N 1506-РП</w:t>
      </w:r>
    </w:p>
    <w:p w:rsidR="00963A9B" w:rsidRDefault="00963A9B" w:rsidP="00963A9B">
      <w:pPr>
        <w:pStyle w:val="ConsPlusNormal"/>
        <w:ind w:firstLine="540"/>
        <w:jc w:val="both"/>
      </w:pPr>
    </w:p>
    <w:p w:rsidR="00963A9B" w:rsidRDefault="00963A9B" w:rsidP="00963A9B">
      <w:pPr>
        <w:pStyle w:val="ConsPlusTitle"/>
        <w:jc w:val="center"/>
      </w:pPr>
      <w:bookmarkStart w:id="0" w:name="Par58"/>
      <w:bookmarkEnd w:id="0"/>
      <w:r>
        <w:t>ПЕРЕЧЕНЬ</w:t>
      </w:r>
    </w:p>
    <w:p w:rsidR="00963A9B" w:rsidRDefault="00963A9B" w:rsidP="00963A9B">
      <w:pPr>
        <w:pStyle w:val="ConsPlusTitle"/>
        <w:jc w:val="center"/>
      </w:pPr>
      <w:r>
        <w:t>ГРУПП НАСЕЛЕНИЯ, ПРИ АМБУЛАТОРНОМ ЛЕЧЕНИИ КОТОРЫХ</w:t>
      </w:r>
    </w:p>
    <w:p w:rsidR="00963A9B" w:rsidRDefault="00963A9B" w:rsidP="00963A9B">
      <w:pPr>
        <w:pStyle w:val="ConsPlusTitle"/>
        <w:jc w:val="center"/>
      </w:pPr>
      <w:r>
        <w:t>ЛЕКАРСТВЕННЫЕ СРЕДСТВА И ИЗДЕЛИЯ МЕДИЦИНСКОГО НАЗНАЧЕНИЯ</w:t>
      </w:r>
    </w:p>
    <w:p w:rsidR="00963A9B" w:rsidRDefault="00963A9B" w:rsidP="00963A9B">
      <w:pPr>
        <w:pStyle w:val="ConsPlusTitle"/>
        <w:jc w:val="center"/>
      </w:pPr>
      <w:r>
        <w:t>ОТПУСКАЮТСЯ ПО РЕЦЕПТАМ ВРАЧЕЙ БЕСПЛАТНО</w:t>
      </w:r>
    </w:p>
    <w:p w:rsidR="00963A9B" w:rsidRDefault="00963A9B" w:rsidP="00963A9B">
      <w:pPr>
        <w:pStyle w:val="ConsPlusTitle"/>
        <w:jc w:val="center"/>
      </w:pPr>
      <w:r>
        <w:t>ИЛИ С 50-ПРОЦЕНТНОЙ СКИДКОЙ</w:t>
      </w:r>
    </w:p>
    <w:p w:rsidR="00963A9B" w:rsidRDefault="00963A9B" w:rsidP="00963A9B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9"/>
        <w:gridCol w:w="2721"/>
      </w:tblGrid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center"/>
            </w:pPr>
            <w:r>
              <w:t>Обеспечение мер социальной поддержки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1. Труженики тыла:</w:t>
            </w:r>
          </w:p>
          <w:p w:rsidR="00963A9B" w:rsidRDefault="00963A9B" w:rsidP="00580C15">
            <w:pPr>
              <w:pStyle w:val="ConsPlusNormal"/>
            </w:pPr>
            <w: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Бесплатное обеспечение лекарственными средствами по рецептам врачей</w:t>
            </w:r>
          </w:p>
        </w:tc>
      </w:tr>
      <w:tr w:rsidR="00963A9B" w:rsidTr="00580C15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both"/>
            </w:pPr>
            <w:r>
              <w:t xml:space="preserve">(п. 1 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04.09.2009 N 2326-РП)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2. Реабилитированные лица:</w:t>
            </w:r>
          </w:p>
          <w:p w:rsidR="00963A9B" w:rsidRDefault="00963A9B" w:rsidP="00580C15">
            <w:pPr>
              <w:pStyle w:val="ConsPlusNormal"/>
            </w:pPr>
            <w:r>
              <w:t xml:space="preserve">а) лица, подвергшиеся репрессиям в виде лишения свободы, ссылки, высылки, направления на </w:t>
            </w:r>
            <w:proofErr w:type="spellStart"/>
            <w:r>
              <w:t>спецпоселения</w:t>
            </w:r>
            <w:proofErr w:type="spellEnd"/>
            <w:r>
      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являющиеся пенсионерами</w:t>
            </w:r>
          </w:p>
          <w:p w:rsidR="00963A9B" w:rsidRDefault="00963A9B" w:rsidP="00580C15">
            <w:pPr>
              <w:pStyle w:val="ConsPlusNormal"/>
            </w:pPr>
            <w:r>
              <w:t xml:space="preserve">б) дети, находившиеся вместе с репрессированными по политическим мотивам родителями или лицами, их заменявшими, в местах лишения свободы, ссылке, высылке, на </w:t>
            </w:r>
            <w:proofErr w:type="spellStart"/>
            <w:r>
              <w:t>спецпоселении</w:t>
            </w:r>
            <w:proofErr w:type="spellEnd"/>
            <w:r>
              <w:t>, либо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реабилитированные, являющиеся пенсионерами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Бесплатное обеспечение лекарственными средствами по рецептам врачей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3. Граждане, признанные пострадавшими от политических репрессий, - дети, супруги (не вступившие в повторный брак), родители лиц, расстрелянных или умерших в местах лишения свободы и реабилитированных посмертно, являющиеся пенсионерами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Бесплатное обеспечение лекарственными средствами по рецептам врачей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4. Члены семей реабилитированных, пострадавших в результате репрессий, являющиеся пенсионерами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Бесплатное обеспечение лекарственными средствами по рецептам врачей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lastRenderedPageBreak/>
              <w:t>5. Участники обороны Москвы:</w:t>
            </w:r>
          </w:p>
          <w:p w:rsidR="00963A9B" w:rsidRDefault="00963A9B" w:rsidP="00580C15">
            <w:pPr>
              <w:pStyle w:val="ConsPlusNormal"/>
            </w:pPr>
            <w:r>
              <w:t>а) лица, награжденные медалью "За оборону Москвы"</w:t>
            </w:r>
          </w:p>
          <w:p w:rsidR="00963A9B" w:rsidRDefault="00963A9B" w:rsidP="00580C15">
            <w:pPr>
              <w:pStyle w:val="ConsPlusNormal"/>
            </w:pPr>
            <w:r>
              <w:t>б) лица, непрерывно трудившиеся в Москве в период обороны города с 22 июля 1941 года по 25 января 1942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Бесплатное обеспечение лекарственными средствами по рецептам врачей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6. Участники предотвращения Карибского кризиса 1962 года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Бесплатное обеспечение лекарственными средствами по рецептам врачей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7. Дети первых трех лет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 по рецептам врачей бесплатно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8. Дети из многодетных семей в возрасте до 6 лет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 по рецептам врачей бесплатно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9. Матери, имеющие 10 и более детей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Бесплатное обеспечение лекарственными средствами по рецептам врачей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10. Отдельные группы населения, страдающие гельминтозами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Бесплатное обеспечение противоглистными лекарственными средствами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11. Граждане, награжденные знаком "Почетный донор России" и "Почетный донор СССР"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50-процентная скидка при оплате лекарственных средств по рецептам врачей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12. Герои Советского Союза, Герои Российской Федерации, полные кавалеры ордена Славы </w:t>
            </w:r>
            <w:hyperlink w:anchor="Par109" w:tooltip="&lt;*&gt; Расходы города Москвы возмещаются в установленном порядке Пенсионным фондом Российской Федерации за счет средств федерального бюджет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 все лекарственные средства по рецептам врачей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13. Пенсионеры, получающие пенсию по старости, инвалидности или по случаю потери кормильца в минимальных размерах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50-процентная скидка при оплате лекарственных средств по рецептам врачей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14. Дети-сироты и дети, оставшиеся без попечения родителей, лица из их числа во время обучения в государственных образовательных учреждениях начального, среднего и высшего профессионального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 все лекарственные средства по рецептам врачей</w:t>
            </w:r>
          </w:p>
        </w:tc>
      </w:tr>
      <w:tr w:rsidR="00963A9B" w:rsidTr="00580C15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09.06.2007 N 1172-РП)</w:t>
            </w:r>
          </w:p>
        </w:tc>
      </w:tr>
      <w:tr w:rsidR="00963A9B" w:rsidTr="00580C15">
        <w:tc>
          <w:tcPr>
            <w:tcW w:w="6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15. Беременные женщины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Бесплатно все лекарственные средства по рецептам врача</w:t>
            </w:r>
          </w:p>
        </w:tc>
      </w:tr>
      <w:tr w:rsidR="00963A9B" w:rsidTr="00580C15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both"/>
            </w:pPr>
            <w:r>
              <w:lastRenderedPageBreak/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05.09.2008 N 2028-РП)</w:t>
            </w:r>
          </w:p>
        </w:tc>
      </w:tr>
    </w:tbl>
    <w:p w:rsidR="00963A9B" w:rsidRDefault="00963A9B" w:rsidP="00963A9B">
      <w:pPr>
        <w:pStyle w:val="ConsPlusNormal"/>
        <w:ind w:firstLine="540"/>
        <w:jc w:val="both"/>
      </w:pPr>
    </w:p>
    <w:p w:rsidR="00963A9B" w:rsidRDefault="00963A9B" w:rsidP="00963A9B">
      <w:pPr>
        <w:pStyle w:val="ConsPlusNormal"/>
        <w:ind w:firstLine="540"/>
        <w:jc w:val="both"/>
      </w:pPr>
    </w:p>
    <w:p w:rsidR="00963A9B" w:rsidRDefault="00963A9B" w:rsidP="00963A9B">
      <w:pPr>
        <w:pStyle w:val="ConsPlusNormal"/>
        <w:ind w:firstLine="540"/>
        <w:jc w:val="both"/>
      </w:pPr>
    </w:p>
    <w:p w:rsidR="00963A9B" w:rsidRDefault="00963A9B" w:rsidP="00963A9B">
      <w:pPr>
        <w:pStyle w:val="ConsPlusNormal"/>
        <w:jc w:val="right"/>
        <w:outlineLvl w:val="0"/>
      </w:pPr>
      <w:r>
        <w:t>Приложение 2</w:t>
      </w:r>
    </w:p>
    <w:p w:rsidR="00963A9B" w:rsidRDefault="00963A9B" w:rsidP="00963A9B">
      <w:pPr>
        <w:pStyle w:val="ConsPlusNormal"/>
        <w:jc w:val="right"/>
      </w:pPr>
      <w:r>
        <w:t>к распоряжению Правительства</w:t>
      </w:r>
    </w:p>
    <w:p w:rsidR="00963A9B" w:rsidRDefault="00963A9B" w:rsidP="00963A9B">
      <w:pPr>
        <w:pStyle w:val="ConsPlusNormal"/>
        <w:jc w:val="right"/>
      </w:pPr>
      <w:r>
        <w:t>Москвы</w:t>
      </w:r>
    </w:p>
    <w:p w:rsidR="00963A9B" w:rsidRDefault="00963A9B" w:rsidP="00963A9B">
      <w:pPr>
        <w:pStyle w:val="ConsPlusNormal"/>
        <w:jc w:val="right"/>
      </w:pPr>
      <w:r>
        <w:t>от 10 августа 2005 г. N 1506-РП</w:t>
      </w:r>
    </w:p>
    <w:p w:rsidR="00963A9B" w:rsidRDefault="00963A9B" w:rsidP="00963A9B">
      <w:pPr>
        <w:pStyle w:val="ConsPlusNormal"/>
        <w:ind w:firstLine="540"/>
        <w:jc w:val="both"/>
      </w:pPr>
    </w:p>
    <w:p w:rsidR="00963A9B" w:rsidRDefault="00963A9B" w:rsidP="00963A9B">
      <w:pPr>
        <w:pStyle w:val="ConsPlusTitle"/>
        <w:jc w:val="center"/>
      </w:pPr>
      <w:bookmarkStart w:id="1" w:name="Par120"/>
      <w:bookmarkEnd w:id="1"/>
      <w:r>
        <w:t>ПЕРЕЧЕНЬ</w:t>
      </w:r>
    </w:p>
    <w:p w:rsidR="00963A9B" w:rsidRDefault="00963A9B" w:rsidP="00963A9B">
      <w:pPr>
        <w:pStyle w:val="ConsPlusTitle"/>
        <w:jc w:val="center"/>
      </w:pPr>
      <w:r>
        <w:t>КАТЕГОРИЙ ЗАБОЛЕВАНИЙ, ПРИ АМБУЛАТОРНОМ ЛЕЧЕНИИ КОТОРЫХ</w:t>
      </w:r>
    </w:p>
    <w:p w:rsidR="00963A9B" w:rsidRDefault="00963A9B" w:rsidP="00963A9B">
      <w:pPr>
        <w:pStyle w:val="ConsPlusTitle"/>
        <w:jc w:val="center"/>
      </w:pPr>
      <w:r>
        <w:t>ЛЕКАРСТВЕННЫЕ СРЕДСТВА И ИЗДЕЛИЯ МЕДИЦИНСКОГО НАЗНАЧЕНИЯ</w:t>
      </w:r>
    </w:p>
    <w:p w:rsidR="00963A9B" w:rsidRDefault="00963A9B" w:rsidP="00963A9B">
      <w:pPr>
        <w:pStyle w:val="ConsPlusTitle"/>
        <w:jc w:val="center"/>
      </w:pPr>
      <w:r>
        <w:t>ОТПУСКАЮТСЯ ПО РЕЦЕПТАМ ВРАЧЕЙ БЕСПЛАТНО</w:t>
      </w:r>
    </w:p>
    <w:p w:rsidR="00963A9B" w:rsidRDefault="00963A9B" w:rsidP="00963A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963A9B" w:rsidTr="00580C1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63A9B" w:rsidRDefault="00963A9B" w:rsidP="00580C1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963A9B" w:rsidRDefault="00963A9B" w:rsidP="00963A9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3571"/>
      </w:tblGrid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center"/>
            </w:pPr>
            <w:r>
              <w:t>Обеспечение мер социальной поддержки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Детские церебральные параличи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Лекарственные средства для лечения данной категории заболеваний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Муковисцидоз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</w:t>
            </w:r>
          </w:p>
        </w:tc>
      </w:tr>
      <w:tr w:rsidR="00963A9B" w:rsidTr="00580C15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both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27.02.2006 N 279-РП)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Анальгетики, </w:t>
            </w:r>
            <w:proofErr w:type="spellStart"/>
            <w:r>
              <w:t>В-блокаторы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СПИД, </w:t>
            </w:r>
            <w:proofErr w:type="gramStart"/>
            <w:r>
              <w:t>ВИЧ-инфицированные</w:t>
            </w:r>
            <w:proofErr w:type="gram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Все лекарственные средства </w:t>
            </w:r>
            <w:hyperlink w:anchor="Par207" w:tooltip="&lt;1&gt; В части лекарственных препаратов для лечения онкологических заболеваний, не отнесенных к онкологическим заболеваниям, преобладающим в структуре заболеваемости в городе Москве." w:history="1">
              <w:r>
                <w:rPr>
                  <w:color w:val="0000FF"/>
                </w:rPr>
                <w:t>&lt;1&gt;</w:t>
              </w:r>
            </w:hyperlink>
            <w:r>
              <w:t xml:space="preserve">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963A9B" w:rsidTr="00580C15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Москвы от 12.03.2019 N 102-РП)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Гематологические заболевания, </w:t>
            </w:r>
            <w:proofErr w:type="spellStart"/>
            <w:r>
              <w:t>гемабластозы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</w:t>
            </w:r>
            <w:r>
              <w:lastRenderedPageBreak/>
              <w:t>лечения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lastRenderedPageBreak/>
              <w:t>Лучевая болезнь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Лепра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Туберкулез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Тяжелая форма бруцеллеза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Лекарственные средства для лечения данного заболевания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Лекарственные средства для лечения данного заболевания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Ревматизм,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Са</w:t>
            </w:r>
            <w:proofErr w:type="spellEnd"/>
            <w:r>
              <w:t>, препараты</w:t>
            </w:r>
            <w:proofErr w:type="gramStart"/>
            <w:r>
              <w:t xml:space="preserve"> К</w:t>
            </w:r>
            <w:proofErr w:type="gramEnd"/>
            <w:r>
              <w:t xml:space="preserve">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Инфаркт миокарда (первые шесть месяцев)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Антикоагулянты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Пересадка органов и тканей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Са</w:t>
            </w:r>
            <w:proofErr w:type="spellEnd"/>
            <w:r>
              <w:t>, препараты</w:t>
            </w:r>
            <w:proofErr w:type="gramStart"/>
            <w:r>
              <w:t xml:space="preserve"> К</w:t>
            </w:r>
            <w:proofErr w:type="gramEnd"/>
            <w:r>
              <w:t xml:space="preserve">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lastRenderedPageBreak/>
              <w:t>Диабет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средства, этиловый спирт (100,0 г в месяц), инсулиновые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Миастения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Миопатия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Мозжечковая атаксия Мари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Болезнь Паркинсона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Хронические урологические заболевания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Сифилис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Антибиотики, препараты висмута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Глаукома, катаракта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Психические заболевания (больным, работающим в лечебно-производственных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Шизофрения и эпилепсия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lastRenderedPageBreak/>
              <w:t>Болезнь Гоше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</w:t>
            </w:r>
          </w:p>
        </w:tc>
      </w:tr>
      <w:tr w:rsidR="00963A9B" w:rsidTr="00580C15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both"/>
            </w:pPr>
            <w:r>
              <w:t xml:space="preserve">(введено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27.02.2006 N 279-РП)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proofErr w:type="spellStart"/>
            <w:r>
              <w:t>Мукополисахаридоз</w:t>
            </w:r>
            <w:proofErr w:type="spellEnd"/>
            <w:r>
              <w:t xml:space="preserve"> I, II и VI типов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Все лекарственные средства</w:t>
            </w:r>
          </w:p>
        </w:tc>
      </w:tr>
      <w:tr w:rsidR="00963A9B" w:rsidTr="00580C15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25.01.2010 N 90-РП)</w:t>
            </w:r>
          </w:p>
        </w:tc>
      </w:tr>
      <w:tr w:rsidR="00963A9B" w:rsidTr="00580C15">
        <w:tc>
          <w:tcPr>
            <w:tcW w:w="5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 xml:space="preserve">Заболевания тонкой и толстой кишки, вызывающие формирование </w:t>
            </w:r>
            <w:proofErr w:type="spellStart"/>
            <w:r>
              <w:t>стомы</w:t>
            </w:r>
            <w:proofErr w:type="spellEnd"/>
            <w:r>
              <w:t>.</w:t>
            </w:r>
          </w:p>
          <w:p w:rsidR="00963A9B" w:rsidRDefault="00963A9B" w:rsidP="00580C15">
            <w:pPr>
              <w:pStyle w:val="ConsPlusNormal"/>
            </w:pPr>
            <w:proofErr w:type="gramStart"/>
            <w:r>
              <w:t xml:space="preserve">Заболевания мочевыводящей системы, приводящие к формированию накожной </w:t>
            </w:r>
            <w:proofErr w:type="spellStart"/>
            <w:r>
              <w:t>стомы</w:t>
            </w:r>
            <w:proofErr w:type="spellEnd"/>
            <w:proofErr w:type="gram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</w:pPr>
            <w:r>
              <w:t>Специальные средства при нарушениях функции выделения</w:t>
            </w:r>
          </w:p>
        </w:tc>
      </w:tr>
      <w:tr w:rsidR="00963A9B" w:rsidTr="00580C15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9B" w:rsidRDefault="00963A9B" w:rsidP="00580C15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30.01.2013 N 46-РП)</w:t>
            </w:r>
          </w:p>
        </w:tc>
      </w:tr>
    </w:tbl>
    <w:p w:rsidR="00963A9B" w:rsidRDefault="00963A9B" w:rsidP="00963A9B">
      <w:pPr>
        <w:pStyle w:val="ConsPlusNormal"/>
        <w:ind w:firstLine="540"/>
        <w:jc w:val="both"/>
      </w:pPr>
    </w:p>
    <w:p w:rsidR="00963A9B" w:rsidRDefault="00963A9B" w:rsidP="00963A9B">
      <w:pPr>
        <w:pStyle w:val="ConsPlusNormal"/>
        <w:ind w:firstLine="540"/>
        <w:jc w:val="both"/>
      </w:pPr>
    </w:p>
    <w:p w:rsidR="002824CA" w:rsidRDefault="002824CA"/>
    <w:sectPr w:rsidR="002824CA" w:rsidSect="0028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A9B"/>
    <w:rsid w:val="002824CA"/>
    <w:rsid w:val="0096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3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eq=doc&amp;base=MLAW&amp;n=191985&amp;date=09.04.2019&amp;dst=100006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t.consultant.ru?req=doc&amp;base=MLAW&amp;n=70365&amp;date=09.04.2019&amp;dst=100006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t.consultant.ru?req=doc&amp;base=MLAW&amp;n=94598&amp;date=09.04.2019&amp;dst=100012&amp;fld=134" TargetMode="External"/><Relationship Id="rId11" Type="http://schemas.openxmlformats.org/officeDocument/2006/relationships/hyperlink" Target="https://dit.consultant.ru?req=doc&amp;base=MLAW&amp;n=142326&amp;date=09.04.2019&amp;dst=100008&amp;fld=134" TargetMode="External"/><Relationship Id="rId5" Type="http://schemas.openxmlformats.org/officeDocument/2006/relationships/hyperlink" Target="https://dit.consultant.ru?req=doc&amp;base=MLAW&amp;n=82324&amp;date=09.04.2019&amp;dst=100012&amp;fld=134" TargetMode="External"/><Relationship Id="rId10" Type="http://schemas.openxmlformats.org/officeDocument/2006/relationships/hyperlink" Target="https://dit.consultant.ru?req=doc&amp;base=MLAW&amp;n=111641&amp;date=09.04.2019&amp;dst=100005&amp;fld=134" TargetMode="External"/><Relationship Id="rId4" Type="http://schemas.openxmlformats.org/officeDocument/2006/relationships/hyperlink" Target="https://dit.consultant.ru?req=doc&amp;base=MLAW&amp;n=106410&amp;date=09.04.2019&amp;dst=100005&amp;fld=134" TargetMode="External"/><Relationship Id="rId9" Type="http://schemas.openxmlformats.org/officeDocument/2006/relationships/hyperlink" Target="https://dit.consultant.ru?req=doc&amp;base=MLAW&amp;n=70365&amp;date=09.04.2019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7991</Characters>
  <Application>Microsoft Office Word</Application>
  <DocSecurity>0</DocSecurity>
  <Lines>66</Lines>
  <Paragraphs>18</Paragraphs>
  <ScaleCrop>false</ScaleCrop>
  <Company/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2019-04-09T07:28:00Z</dcterms:created>
  <dcterms:modified xsi:type="dcterms:W3CDTF">2019-04-09T07:32:00Z</dcterms:modified>
</cp:coreProperties>
</file>